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C7375">
      <w:pPr>
        <w:spacing w:before="60" w:after="0" w:line="360" w:lineRule="auto"/>
        <w:ind w:left="141" w:right="-466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ВСЕРОССИЙСКАЯ ОЛИМПИАДА ШКОЛЬНИКОВ ПО РУССКОМУ ЯЗЫКУ </w:t>
      </w:r>
    </w:p>
    <w:p w14:paraId="47DFC931">
      <w:pPr>
        <w:spacing w:before="60" w:after="0" w:line="360" w:lineRule="auto"/>
        <w:ind w:left="141" w:right="-466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202</w:t>
      </w:r>
      <w:r>
        <w:rPr>
          <w:rFonts w:hint="default" w:ascii="Times New Roman" w:hAnsi="Times New Roman" w:eastAsia="Times New Roman" w:cs="Times New Roman"/>
          <w:lang w:val="ru-RU"/>
        </w:rPr>
        <w:t>5</w:t>
      </w:r>
      <w:r>
        <w:rPr>
          <w:rFonts w:ascii="Times New Roman" w:hAnsi="Times New Roman" w:eastAsia="Times New Roman" w:cs="Times New Roman"/>
        </w:rPr>
        <w:t>–202</w:t>
      </w:r>
      <w:r>
        <w:rPr>
          <w:rFonts w:hint="default" w:ascii="Times New Roman" w:hAnsi="Times New Roman" w:eastAsia="Times New Roman" w:cs="Times New Roman"/>
          <w:lang w:val="ru-RU"/>
        </w:rPr>
        <w:t>6</w:t>
      </w:r>
      <w:bookmarkStart w:id="3" w:name="_GoBack"/>
      <w:bookmarkEnd w:id="3"/>
      <w:r>
        <w:rPr>
          <w:rFonts w:ascii="Times New Roman" w:hAnsi="Times New Roman" w:eastAsia="Times New Roman" w:cs="Times New Roman"/>
        </w:rPr>
        <w:t xml:space="preserve"> уч. г.</w:t>
      </w:r>
    </w:p>
    <w:p w14:paraId="5814114D">
      <w:pPr>
        <w:spacing w:line="360" w:lineRule="auto"/>
        <w:ind w:right="-324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ШКОЛЬНЫЙ ЭТАП. 4 КЛАСС. </w:t>
      </w:r>
    </w:p>
    <w:p w14:paraId="50929F29">
      <w:pPr>
        <w:spacing w:line="360" w:lineRule="auto"/>
        <w:ind w:right="-324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КЛЮЧИ К ЗАДАНИЯМ И КРИТЕРИИ ОЦЕНИВАНИЯ </w:t>
      </w:r>
    </w:p>
    <w:p w14:paraId="56615E9B">
      <w:pPr>
        <w:spacing w:line="360" w:lineRule="auto"/>
        <w:ind w:right="-324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9"/>
        <w:tblW w:w="9045" w:type="dxa"/>
        <w:jc w:val="center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305"/>
        <w:gridCol w:w="704"/>
        <w:gridCol w:w="1005"/>
        <w:gridCol w:w="1005"/>
        <w:gridCol w:w="1006"/>
        <w:gridCol w:w="1005"/>
        <w:gridCol w:w="1005"/>
        <w:gridCol w:w="1005"/>
        <w:gridCol w:w="1004"/>
      </w:tblGrid>
      <w:tr w14:paraId="3EC4CBAB"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3C009AA">
            <w:pPr>
              <w:widowControl w:val="0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0D2FE18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10CAFD9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A5C553B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3F7AD1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A726617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5148AA0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916096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0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89F3E2F">
            <w:pPr>
              <w:widowControl w:val="0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Сумма</w:t>
            </w:r>
          </w:p>
        </w:tc>
      </w:tr>
      <w:tr w14:paraId="24752681"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A2EC6D5">
            <w:pPr>
              <w:widowControl w:val="0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Макс.балл</w:t>
            </w:r>
          </w:p>
        </w:tc>
        <w:tc>
          <w:tcPr>
            <w:tcW w:w="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09C043D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AEF738E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EC6B87F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3A68BE8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6659BA8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80C0908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CDE09E9">
            <w:pPr>
              <w:widowControl w:val="0"/>
              <w:spacing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C4C1DB0">
            <w:pPr>
              <w:widowControl w:val="0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37</w:t>
            </w:r>
          </w:p>
        </w:tc>
      </w:tr>
    </w:tbl>
    <w:p w14:paraId="40C6FEEB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261E0BA">
      <w:pPr>
        <w:spacing w:before="0" w:after="160" w:line="259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/>
        </w:rPr>
        <w:t xml:space="preserve">Задание 1.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Соотнесите английские фразеологизмы с синонимичными русскими.</w:t>
      </w:r>
    </w:p>
    <w:p w14:paraId="437D5160">
      <w:pPr>
        <w:pStyle w:val="20"/>
        <w:numPr>
          <w:ilvl w:val="0"/>
          <w:numId w:val="1"/>
        </w:numPr>
        <w:spacing w:before="0" w:after="160" w:line="259" w:lineRule="auto"/>
        <w:contextualSpacing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Называть лопату лопатой –</w:t>
      </w:r>
    </w:p>
    <w:p w14:paraId="7DB7EF35">
      <w:pPr>
        <w:pStyle w:val="20"/>
        <w:numPr>
          <w:ilvl w:val="0"/>
          <w:numId w:val="1"/>
        </w:numPr>
        <w:spacing w:before="0" w:after="160" w:line="259" w:lineRule="auto"/>
        <w:contextualSpacing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Что для одного мясо, то для других – яд –</w:t>
      </w:r>
    </w:p>
    <w:p w14:paraId="08A95B13">
      <w:pPr>
        <w:pStyle w:val="20"/>
        <w:numPr>
          <w:ilvl w:val="0"/>
          <w:numId w:val="1"/>
        </w:numPr>
        <w:spacing w:before="0" w:after="160" w:line="259" w:lineRule="auto"/>
        <w:contextualSpacing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Хранить в вате –</w:t>
      </w:r>
    </w:p>
    <w:p w14:paraId="0BA60FF7">
      <w:pPr>
        <w:pStyle w:val="20"/>
        <w:numPr>
          <w:ilvl w:val="0"/>
          <w:numId w:val="1"/>
        </w:numPr>
        <w:spacing w:before="0" w:after="160" w:line="259" w:lineRule="auto"/>
        <w:contextualSpacing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Не стоит пороха и дроби -</w:t>
      </w:r>
    </w:p>
    <w:p w14:paraId="21F638BA">
      <w:pPr>
        <w:pStyle w:val="20"/>
        <w:numPr>
          <w:ilvl w:val="0"/>
          <w:numId w:val="1"/>
        </w:numPr>
        <w:spacing w:before="0" w:after="160" w:line="259" w:lineRule="auto"/>
        <w:contextualSpacing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Холодный как огурец -</w:t>
      </w:r>
    </w:p>
    <w:p w14:paraId="2BD8A09E">
      <w:pPr>
        <w:spacing w:line="259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А) Холоден как лёд.</w:t>
      </w:r>
    </w:p>
    <w:p w14:paraId="301CC0D8">
      <w:pPr>
        <w:spacing w:line="259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Б) Беречь как зеницу ока.</w:t>
      </w:r>
    </w:p>
    <w:p w14:paraId="6560CB08">
      <w:pPr>
        <w:spacing w:line="259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В) Называть вещи своими именами.</w:t>
      </w:r>
    </w:p>
    <w:p w14:paraId="1354231D">
      <w:pPr>
        <w:spacing w:line="259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Г) Что русскому хорошо, то немцу смерть.</w:t>
      </w:r>
    </w:p>
    <w:p w14:paraId="7E9859F4">
      <w:pPr>
        <w:spacing w:line="259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Д) Овчинка выделки не стоит.</w:t>
      </w:r>
    </w:p>
    <w:p w14:paraId="235E9F63">
      <w:pPr>
        <w:spacing w:before="0" w:after="160" w:line="259" w:lineRule="auto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Модель ответа :</w:t>
      </w:r>
    </w:p>
    <w:tbl>
      <w:tblPr>
        <w:tblStyle w:val="17"/>
        <w:tblW w:w="9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804"/>
        <w:gridCol w:w="1802"/>
        <w:gridCol w:w="1806"/>
        <w:gridCol w:w="1804"/>
      </w:tblGrid>
      <w:tr w14:paraId="043FB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3" w:type="dxa"/>
          </w:tcPr>
          <w:p w14:paraId="2F43FF47">
            <w:pPr>
              <w:widowControl/>
              <w:spacing w:before="0" w:after="0" w:line="240" w:lineRule="auto"/>
              <w:jc w:val="left"/>
              <w:rPr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804" w:type="dxa"/>
          </w:tcPr>
          <w:p w14:paraId="3DAB45D5">
            <w:pPr>
              <w:widowControl/>
              <w:spacing w:before="0" w:after="0" w:line="240" w:lineRule="auto"/>
              <w:jc w:val="left"/>
              <w:rPr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802" w:type="dxa"/>
          </w:tcPr>
          <w:p w14:paraId="273548C9">
            <w:pPr>
              <w:widowControl/>
              <w:spacing w:before="0" w:after="0" w:line="240" w:lineRule="auto"/>
              <w:jc w:val="left"/>
              <w:rPr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806" w:type="dxa"/>
          </w:tcPr>
          <w:p w14:paraId="575774D9">
            <w:pPr>
              <w:widowControl/>
              <w:spacing w:before="0" w:after="0" w:line="240" w:lineRule="auto"/>
              <w:jc w:val="left"/>
              <w:rPr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804" w:type="dxa"/>
          </w:tcPr>
          <w:p w14:paraId="24673AAD">
            <w:pPr>
              <w:widowControl/>
              <w:spacing w:before="0" w:after="0" w:line="240" w:lineRule="auto"/>
              <w:jc w:val="left"/>
              <w:rPr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14:paraId="6A560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3" w:type="dxa"/>
          </w:tcPr>
          <w:p w14:paraId="5775B790">
            <w:pPr>
              <w:widowControl/>
              <w:spacing w:before="0" w:after="0" w:line="240" w:lineRule="auto"/>
              <w:jc w:val="left"/>
              <w:rPr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В</w:t>
            </w:r>
          </w:p>
        </w:tc>
        <w:tc>
          <w:tcPr>
            <w:tcW w:w="1804" w:type="dxa"/>
          </w:tcPr>
          <w:p w14:paraId="1767C6CF">
            <w:pPr>
              <w:widowControl/>
              <w:spacing w:before="0" w:after="0" w:line="240" w:lineRule="auto"/>
              <w:jc w:val="left"/>
              <w:rPr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Г</w:t>
            </w:r>
          </w:p>
        </w:tc>
        <w:tc>
          <w:tcPr>
            <w:tcW w:w="1802" w:type="dxa"/>
          </w:tcPr>
          <w:p w14:paraId="1676795A">
            <w:pPr>
              <w:widowControl/>
              <w:spacing w:before="0" w:after="0" w:line="240" w:lineRule="auto"/>
              <w:jc w:val="left"/>
              <w:rPr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Б</w:t>
            </w:r>
          </w:p>
        </w:tc>
        <w:tc>
          <w:tcPr>
            <w:tcW w:w="1806" w:type="dxa"/>
          </w:tcPr>
          <w:p w14:paraId="48AD5C97">
            <w:pPr>
              <w:widowControl/>
              <w:spacing w:before="0" w:after="0" w:line="240" w:lineRule="auto"/>
              <w:jc w:val="left"/>
              <w:rPr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Д</w:t>
            </w:r>
          </w:p>
        </w:tc>
        <w:tc>
          <w:tcPr>
            <w:tcW w:w="1804" w:type="dxa"/>
          </w:tcPr>
          <w:p w14:paraId="61C01D1F">
            <w:pPr>
              <w:widowControl/>
              <w:spacing w:before="0" w:after="0" w:line="240" w:lineRule="auto"/>
              <w:jc w:val="left"/>
              <w:rPr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А</w:t>
            </w:r>
          </w:p>
        </w:tc>
      </w:tr>
    </w:tbl>
    <w:p w14:paraId="670B70A1">
      <w:pPr>
        <w:spacing w:before="0" w:after="160" w:line="259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14:paraId="6608AA26">
      <w:pPr>
        <w:spacing w:before="0" w:after="160" w:line="259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Критерий оценивания: по 1 баллу за каждый верный ответ. Всего 5 баллов.</w:t>
      </w:r>
    </w:p>
    <w:p w14:paraId="0336DB4B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F6979B0">
      <w:pPr>
        <w:spacing w:before="0" w:after="160" w:line="259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Задание 2. </w:t>
      </w:r>
    </w:p>
    <w:p w14:paraId="3E51399C">
      <w:pPr>
        <w:spacing w:before="0" w:after="160" w:line="259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отрывке из стихотворения Н. Заболоцкого «На реке» найдите слова, в которых есть звук </w:t>
      </w:r>
      <w:r>
        <w:rPr>
          <w:rFonts w:ascii="Times New Roman" w:hAnsi="Times New Roman" w:cs="Times New Roman"/>
          <w:color w:val="000000"/>
          <w:sz w:val="24"/>
          <w:szCs w:val="24"/>
          <w:shd w:val="clear" w:fill="FFFFFF"/>
          <w:lang w:val="ru-RU"/>
        </w:rPr>
        <w:t>[Й']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573E66CB">
      <w:pPr>
        <w:spacing w:before="0" w:after="16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Атаман Ванюшка с Николашкой месте</w:t>
      </w:r>
    </w:p>
    <w:p w14:paraId="77C7EB21">
      <w:pPr>
        <w:spacing w:before="0" w:after="16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лодку залезли, поехали на юг.</w:t>
      </w:r>
    </w:p>
    <w:p w14:paraId="0F107532">
      <w:pPr>
        <w:spacing w:before="0" w:after="16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Только отъехали, а лодка ни с места: </w:t>
      </w:r>
    </w:p>
    <w:p w14:paraId="6B543FAB">
      <w:pPr>
        <w:spacing w:before="0" w:after="16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Ребята прицепились, ехать не дают.</w:t>
      </w:r>
    </w:p>
    <w:p w14:paraId="6929B56E">
      <w:pPr>
        <w:spacing w:before="0" w:after="160" w:line="259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Модель ответа: </w:t>
      </w:r>
      <w:r>
        <w:rPr>
          <w:rFonts w:ascii="Times New Roman" w:hAnsi="Times New Roman" w:cs="Times New Roman"/>
          <w:sz w:val="24"/>
          <w:szCs w:val="24"/>
          <w:lang w:val="ru-RU"/>
        </w:rPr>
        <w:t>Николашкой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поехали, юг, отъехали, ехать, дают.</w:t>
      </w:r>
    </w:p>
    <w:p w14:paraId="6384E02B">
      <w:pPr>
        <w:spacing w:before="0" w:after="160" w:line="259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bookmarkStart w:id="0" w:name="_Hlk176041847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Критерий оценивания: 6 баллов за верный ответ.</w:t>
      </w:r>
      <w:bookmarkEnd w:id="0"/>
    </w:p>
    <w:p w14:paraId="7506590A">
      <w:pPr>
        <w:spacing w:before="0" w:after="200" w:line="240" w:lineRule="auto"/>
        <w:rPr>
          <w:rFonts w:ascii="Times New Roman" w:hAnsi="Times New Roman" w:eastAsia="Times New Roman" w:cs="Times New Roman"/>
          <w:b/>
          <w:bCs/>
          <w:iCs/>
          <w:sz w:val="24"/>
          <w:szCs w:val="24"/>
          <w:lang w:val="ru-RU" w:bidi="en-US"/>
        </w:rPr>
      </w:pPr>
    </w:p>
    <w:p w14:paraId="3E3308C7">
      <w:pPr>
        <w:spacing w:before="0" w:after="200" w:line="240" w:lineRule="auto"/>
        <w:rPr>
          <w:rFonts w:ascii="Times New Roman" w:hAnsi="Times New Roman" w:eastAsia="Times New Roman" w:cs="Times New Roman"/>
          <w:b/>
          <w:bCs/>
          <w:iCs/>
          <w:sz w:val="24"/>
          <w:szCs w:val="24"/>
          <w:lang w:val="ru-RU" w:bidi="en-US"/>
        </w:rPr>
      </w:pPr>
    </w:p>
    <w:p w14:paraId="75DDDD1A">
      <w:pPr>
        <w:spacing w:before="0" w:after="200" w:line="240" w:lineRule="auto"/>
        <w:rPr>
          <w:rFonts w:ascii="Times New Roman" w:hAnsi="Times New Roman" w:eastAsia="Times New Roman" w:cs="Times New Roman"/>
          <w:b/>
          <w:bCs/>
          <w:iCs/>
          <w:sz w:val="24"/>
          <w:szCs w:val="24"/>
          <w:lang w:val="ru-RU" w:bidi="en-US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val="ru-RU" w:bidi="en-US"/>
        </w:rPr>
        <w:t xml:space="preserve">Задание 3. </w:t>
      </w:r>
    </w:p>
    <w:p w14:paraId="4D594B82">
      <w:pPr>
        <w:spacing w:before="0" w:after="200" w:line="240" w:lineRule="auto"/>
        <w:rPr>
          <w:rFonts w:ascii="Times New Roman" w:hAnsi="Times New Roman" w:eastAsia="Times New Roman" w:cs="Times New Roman"/>
          <w:b/>
          <w:bCs/>
          <w:iCs/>
          <w:sz w:val="24"/>
          <w:szCs w:val="24"/>
          <w:lang w:val="ru-RU" w:bidi="en-US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val="ru-RU" w:bidi="en-US"/>
        </w:rPr>
        <w:t>Образуйте от существительных мужского рода существительные женского рода. В каком из примеров этого нельзя сделать?</w:t>
      </w:r>
    </w:p>
    <w:p w14:paraId="606BCFA9">
      <w:pPr>
        <w:spacing w:before="0" w:after="200" w:line="240" w:lineRule="auto"/>
        <w:rPr>
          <w:rFonts w:ascii="Times New Roman" w:hAnsi="Times New Roman" w:eastAsia="Times New Roman" w:cs="Times New Roman"/>
          <w:i/>
          <w:sz w:val="24"/>
          <w:szCs w:val="24"/>
          <w:lang w:val="ru-RU" w:bidi="en-US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val="ru-RU" w:bidi="en-US"/>
        </w:rPr>
        <w:t>Волк –</w:t>
      </w:r>
    </w:p>
    <w:p w14:paraId="5F3EF7E5">
      <w:pPr>
        <w:spacing w:before="0" w:after="200" w:line="240" w:lineRule="auto"/>
        <w:rPr>
          <w:rFonts w:ascii="Times New Roman" w:hAnsi="Times New Roman" w:eastAsia="Times New Roman" w:cs="Times New Roman"/>
          <w:i/>
          <w:sz w:val="24"/>
          <w:szCs w:val="24"/>
          <w:lang w:val="ru-RU" w:bidi="en-US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val="ru-RU" w:bidi="en-US"/>
        </w:rPr>
        <w:t>Жеребец –</w:t>
      </w:r>
    </w:p>
    <w:p w14:paraId="6D875D9F">
      <w:pPr>
        <w:spacing w:before="0" w:after="200" w:line="240" w:lineRule="auto"/>
        <w:rPr>
          <w:rFonts w:ascii="Times New Roman" w:hAnsi="Times New Roman" w:eastAsia="Times New Roman" w:cs="Times New Roman"/>
          <w:i/>
          <w:sz w:val="24"/>
          <w:szCs w:val="24"/>
          <w:lang w:val="ru-RU" w:bidi="en-US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val="ru-RU" w:bidi="en-US"/>
        </w:rPr>
        <w:t>Индюк -</w:t>
      </w:r>
    </w:p>
    <w:p w14:paraId="204EC638">
      <w:pPr>
        <w:spacing w:before="0" w:after="200" w:line="240" w:lineRule="auto"/>
        <w:rPr>
          <w:rFonts w:ascii="Times New Roman" w:hAnsi="Times New Roman" w:eastAsia="Times New Roman" w:cs="Times New Roman"/>
          <w:i/>
          <w:sz w:val="24"/>
          <w:szCs w:val="24"/>
          <w:lang w:val="ru-RU" w:bidi="en-US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val="ru-RU" w:bidi="en-US"/>
        </w:rPr>
        <w:t>Страус –</w:t>
      </w:r>
    </w:p>
    <w:p w14:paraId="6CCB3FE2">
      <w:pPr>
        <w:spacing w:before="0" w:after="160" w:line="259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Модель ответа: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волчица, лошадь, индейка (индюшка), страусиха. </w:t>
      </w:r>
    </w:p>
    <w:p w14:paraId="755A4F22">
      <w:pPr>
        <w:spacing w:before="0" w:after="160" w:line="259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bookmarkStart w:id="1" w:name="_Hlk176122893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Критерий оценивания: за каждый правильный ответ по 1 баллу. Всего 4 балла.</w:t>
      </w:r>
      <w:bookmarkEnd w:id="1"/>
    </w:p>
    <w:p w14:paraId="19ED08AD">
      <w:pPr>
        <w:spacing w:line="360" w:lineRule="auto"/>
        <w:rPr>
          <w:rFonts w:ascii="Times New Roman" w:hAnsi="Times New Roman" w:eastAsia="Times New Roman" w:cs="Times New Roman"/>
          <w:sz w:val="28"/>
          <w:szCs w:val="28"/>
          <w:lang w:val="ru-RU"/>
        </w:rPr>
      </w:pPr>
    </w:p>
    <w:p w14:paraId="3AB8CC81">
      <w:pPr>
        <w:rPr>
          <w:rFonts w:ascii="Times New Roman" w:hAnsi="Times New Roman" w:eastAsia="Times New Roman" w:cs="Times New Roman"/>
          <w:b/>
          <w:bCs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Задание 4. </w:t>
      </w:r>
    </w:p>
    <w:p w14:paraId="2635F5FB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Выпишите из предложений подлежащие.</w:t>
      </w:r>
    </w:p>
    <w:p w14:paraId="1767A4E4">
      <w:pPr>
        <w:pStyle w:val="20"/>
        <w:spacing w:before="0" w:after="0" w:line="240" w:lineRule="auto"/>
        <w:contextualSpacing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 w:val="0"/>
          <w:sz w:val="24"/>
          <w:szCs w:val="24"/>
          <w:lang w:val="ru-RU"/>
        </w:rPr>
        <w:t>1.</w:t>
      </w: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В зоопарке два верблюда</w:t>
      </w:r>
    </w:p>
    <w:p w14:paraId="1C23A71A">
      <w:pPr>
        <w:pStyle w:val="20"/>
        <w:spacing w:before="0" w:after="0" w:line="240" w:lineRule="auto"/>
        <w:contextualSpacing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Польку лихо танцевали.</w:t>
      </w:r>
    </w:p>
    <w:p w14:paraId="65FF40CF">
      <w:pPr>
        <w:pStyle w:val="20"/>
        <w:spacing w:before="0" w:after="0" w:line="360" w:lineRule="auto"/>
        <w:contextualSpacing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</w:p>
    <w:p w14:paraId="5F0717B7">
      <w:pPr>
        <w:pStyle w:val="20"/>
        <w:spacing w:before="0" w:after="0" w:line="240" w:lineRule="auto"/>
        <w:contextualSpacing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2.Кто уже открыл глаза, пусть скорей берётся за…</w:t>
      </w:r>
    </w:p>
    <w:p w14:paraId="22C54529">
      <w:pPr>
        <w:pStyle w:val="20"/>
        <w:spacing w:before="0" w:after="0" w:line="240" w:lineRule="auto"/>
        <w:contextualSpacing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мочалку,</w:t>
      </w:r>
    </w:p>
    <w:p w14:paraId="3387C72B">
      <w:pPr>
        <w:pStyle w:val="20"/>
        <w:spacing w:before="0" w:after="0" w:line="240" w:lineRule="auto"/>
        <w:contextualSpacing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полотенце,</w:t>
      </w:r>
    </w:p>
    <w:p w14:paraId="376AFE4A">
      <w:pPr>
        <w:pStyle w:val="20"/>
        <w:spacing w:before="0" w:after="0" w:line="240" w:lineRule="auto"/>
        <w:contextualSpacing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за чашку,</w:t>
      </w:r>
    </w:p>
    <w:p w14:paraId="0DE77538">
      <w:pPr>
        <w:pStyle w:val="20"/>
        <w:spacing w:before="0" w:after="0" w:line="240" w:lineRule="auto"/>
        <w:contextualSpacing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ломоть хлебца…</w:t>
      </w:r>
    </w:p>
    <w:p w14:paraId="29809B75">
      <w:pPr>
        <w:pStyle w:val="20"/>
        <w:spacing w:before="0" w:after="0" w:line="360" w:lineRule="auto"/>
        <w:contextualSpacing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</w:p>
    <w:p w14:paraId="5780D756">
      <w:pPr>
        <w:pStyle w:val="20"/>
        <w:spacing w:line="240" w:lineRule="auto"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3.- Роднуша слон!</w:t>
      </w:r>
    </w:p>
    <w:p w14:paraId="01046AFE">
      <w:pPr>
        <w:pStyle w:val="20"/>
        <w:spacing w:line="240" w:lineRule="auto"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Хороший слон!</w:t>
      </w:r>
    </w:p>
    <w:p w14:paraId="5A9C2CE8">
      <w:pPr>
        <w:pStyle w:val="20"/>
        <w:spacing w:line="240" w:lineRule="auto"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Ты жди. Не уходи!</w:t>
      </w:r>
    </w:p>
    <w:p w14:paraId="19EAEFC7">
      <w:pPr>
        <w:pStyle w:val="20"/>
        <w:spacing w:line="240" w:lineRule="auto"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</w:p>
    <w:p w14:paraId="39708276">
      <w:pPr>
        <w:pStyle w:val="20"/>
        <w:spacing w:line="240" w:lineRule="auto"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4. Отпустил ещё две штуки -</w:t>
      </w:r>
    </w:p>
    <w:p w14:paraId="2E747173">
      <w:pPr>
        <w:pStyle w:val="20"/>
        <w:spacing w:line="240" w:lineRule="auto"/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Cs w:val="0"/>
          <w:sz w:val="24"/>
          <w:szCs w:val="24"/>
          <w:lang w:val="ru-RU"/>
        </w:rPr>
        <w:t>две тетради скачут в руки!</w:t>
      </w:r>
    </w:p>
    <w:p w14:paraId="60991406">
      <w:pPr>
        <w:spacing w:before="0" w:after="160" w:line="259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Модель ответа: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два верблюда, кто, ты, две тетради. </w:t>
      </w:r>
    </w:p>
    <w:p w14:paraId="2B567B0C">
      <w:pPr>
        <w:spacing w:before="0" w:after="160" w:line="259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Критерий оценивания: за каждый правильный ответ по 1 баллу, минус 1 балл за каждый неправильный ответ. Всего 4 балла. </w:t>
      </w:r>
    </w:p>
    <w:p w14:paraId="3105C917">
      <w:pPr>
        <w:spacing w:line="360" w:lineRule="auto"/>
        <w:rPr>
          <w:rFonts w:ascii="Times New Roman" w:hAnsi="Times New Roman" w:eastAsia="Times New Roman" w:cs="Times New Roman"/>
          <w:sz w:val="28"/>
          <w:szCs w:val="28"/>
          <w:lang w:val="ru-RU"/>
        </w:rPr>
      </w:pPr>
    </w:p>
    <w:p w14:paraId="07126608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Задание 5.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273963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русском языке есть много «парных слов». Например: ст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ра</w:t>
      </w:r>
      <w:r>
        <w:rPr>
          <w:rFonts w:ascii="Times New Roman" w:hAnsi="Times New Roman" w:cs="Times New Roman"/>
          <w:sz w:val="24"/>
          <w:szCs w:val="24"/>
          <w:lang w:val="ru-RU"/>
        </w:rPr>
        <w:t>ж – ст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оро</w:t>
      </w:r>
      <w:r>
        <w:rPr>
          <w:rFonts w:ascii="Times New Roman" w:hAnsi="Times New Roman" w:cs="Times New Roman"/>
          <w:sz w:val="24"/>
          <w:szCs w:val="24"/>
          <w:lang w:val="ru-RU"/>
        </w:rPr>
        <w:t>ж, безб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ре</w:t>
      </w:r>
      <w:r>
        <w:rPr>
          <w:rFonts w:ascii="Times New Roman" w:hAnsi="Times New Roman" w:cs="Times New Roman"/>
          <w:sz w:val="24"/>
          <w:szCs w:val="24"/>
          <w:lang w:val="ru-RU"/>
        </w:rPr>
        <w:t>жный – б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ере</w:t>
      </w:r>
      <w:r>
        <w:rPr>
          <w:rFonts w:ascii="Times New Roman" w:hAnsi="Times New Roman" w:cs="Times New Roman"/>
          <w:sz w:val="24"/>
          <w:szCs w:val="24"/>
          <w:lang w:val="ru-RU"/>
        </w:rPr>
        <w:t>г. В корнях этих слов чередуются неполногласные (-ра-,-ре-,-ла-,-ле-) и полногласные (-оро-,-ере-, -оло-) сочетания букв.  Найди пару следующим словам (заполни пропуски). Правильными ответами будут и однокоренные слова, например: голос-голосистый-разноголосица и т.д.).</w:t>
      </w:r>
    </w:p>
    <w:p w14:paraId="669C2D6C">
      <w:pPr>
        <w:spacing w:line="240" w:lineRule="auto"/>
        <w:rPr>
          <w:rFonts w:ascii="Times New Roman" w:hAnsi="Times New Roman" w:eastAsia="Times New Roman" w:cs="Times New Roman"/>
          <w:i/>
          <w:sz w:val="24"/>
          <w:szCs w:val="24"/>
          <w:lang w:val="ru-RU"/>
        </w:rPr>
      </w:pPr>
    </w:p>
    <w:p w14:paraId="4DF9167F">
      <w:pPr>
        <w:spacing w:line="240" w:lineRule="auto"/>
        <w:rPr>
          <w:rFonts w:ascii="Times New Roman" w:hAnsi="Times New Roman" w:eastAsia="Times New Roman" w:cs="Times New Roman"/>
          <w:i/>
          <w:sz w:val="24"/>
          <w:szCs w:val="24"/>
          <w:lang w:val="ru-RU"/>
        </w:rPr>
      </w:pPr>
    </w:p>
    <w:p w14:paraId="6EDCA7D0">
      <w:pPr>
        <w:spacing w:line="240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  <w:lang w:val="ru-RU"/>
        </w:rPr>
      </w:pPr>
      <w:bookmarkStart w:id="2" w:name="_Hlk176617218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Модель ответа:</w:t>
      </w:r>
      <w:bookmarkEnd w:id="2"/>
    </w:p>
    <w:tbl>
      <w:tblPr>
        <w:tblStyle w:val="17"/>
        <w:tblW w:w="9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5"/>
        <w:gridCol w:w="4503"/>
      </w:tblGrid>
      <w:tr w14:paraId="521C1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</w:tcPr>
          <w:p w14:paraId="1AB7B5FA">
            <w:pPr>
              <w:widowControl/>
              <w:spacing w:before="0" w:after="0" w:line="240" w:lineRule="auto"/>
              <w:jc w:val="left"/>
              <w:rPr>
                <w:b/>
                <w:bCs/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kern w:val="0"/>
                <w:sz w:val="24"/>
                <w:szCs w:val="24"/>
                <w:lang w:val="ru-RU" w:eastAsia="ru-RU" w:bidi="ar-SA"/>
              </w:rPr>
              <w:t>Слова с неполногласием</w:t>
            </w:r>
          </w:p>
          <w:p w14:paraId="17FC612F">
            <w:pPr>
              <w:widowControl/>
              <w:spacing w:before="0" w:after="0" w:line="240" w:lineRule="auto"/>
              <w:jc w:val="left"/>
              <w:rPr>
                <w:b/>
                <w:bCs/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(-ра-,-ре-,-ла-,-ле-)</w:t>
            </w:r>
          </w:p>
        </w:tc>
        <w:tc>
          <w:tcPr>
            <w:tcW w:w="4503" w:type="dxa"/>
          </w:tcPr>
          <w:p w14:paraId="43DC5134">
            <w:pPr>
              <w:widowControl/>
              <w:spacing w:before="0" w:after="0" w:line="240" w:lineRule="auto"/>
              <w:jc w:val="left"/>
              <w:rPr>
                <w:b/>
                <w:bCs/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kern w:val="0"/>
                <w:sz w:val="24"/>
                <w:szCs w:val="24"/>
                <w:lang w:val="ru-RU" w:eastAsia="ru-RU" w:bidi="ar-SA"/>
              </w:rPr>
              <w:t>Слова с полногласием</w:t>
            </w:r>
          </w:p>
          <w:p w14:paraId="7616BB82">
            <w:pPr>
              <w:widowControl/>
              <w:spacing w:before="0" w:after="0" w:line="240" w:lineRule="auto"/>
              <w:jc w:val="left"/>
              <w:rPr>
                <w:b/>
                <w:bCs/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(-оро-,-ере-, -оло-)</w:t>
            </w:r>
          </w:p>
        </w:tc>
      </w:tr>
      <w:tr w14:paraId="1C17C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</w:tcPr>
          <w:p w14:paraId="0152EA45">
            <w:pPr>
              <w:widowControl/>
              <w:spacing w:before="0" w:after="0" w:line="240" w:lineRule="auto"/>
              <w:jc w:val="left"/>
              <w:rPr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младенец</w:t>
            </w:r>
          </w:p>
        </w:tc>
        <w:tc>
          <w:tcPr>
            <w:tcW w:w="4503" w:type="dxa"/>
          </w:tcPr>
          <w:p w14:paraId="11B921CD">
            <w:pPr>
              <w:widowControl/>
              <w:spacing w:before="0" w:after="0" w:line="240" w:lineRule="auto"/>
              <w:jc w:val="left"/>
              <w:rPr>
                <w:b/>
                <w:bCs/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/>
                <w:kern w:val="0"/>
                <w:sz w:val="24"/>
                <w:szCs w:val="24"/>
                <w:lang w:val="ru-RU" w:eastAsia="ru-RU" w:bidi="ar-SA"/>
              </w:rPr>
              <w:t>молодец (молодой, молодёжь)</w:t>
            </w:r>
          </w:p>
        </w:tc>
      </w:tr>
      <w:tr w14:paraId="62222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</w:tcPr>
          <w:p w14:paraId="53107406">
            <w:pPr>
              <w:widowControl/>
              <w:spacing w:before="0" w:after="0" w:line="240" w:lineRule="auto"/>
              <w:jc w:val="left"/>
              <w:rPr>
                <w:b/>
                <w:bCs/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/>
                <w:kern w:val="0"/>
                <w:sz w:val="24"/>
                <w:szCs w:val="24"/>
                <w:lang w:val="ru-RU" w:eastAsia="ru-RU" w:bidi="ar-SA"/>
              </w:rPr>
              <w:t>ограда (град, городить)</w:t>
            </w:r>
          </w:p>
        </w:tc>
        <w:tc>
          <w:tcPr>
            <w:tcW w:w="4503" w:type="dxa"/>
          </w:tcPr>
          <w:p w14:paraId="19CE62A6">
            <w:pPr>
              <w:widowControl/>
              <w:spacing w:before="0" w:after="0" w:line="240" w:lineRule="auto"/>
              <w:jc w:val="left"/>
              <w:rPr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огород</w:t>
            </w:r>
          </w:p>
        </w:tc>
      </w:tr>
      <w:tr w14:paraId="4215C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</w:tcPr>
          <w:p w14:paraId="5603200D">
            <w:pPr>
              <w:widowControl/>
              <w:spacing w:before="0" w:after="0" w:line="240" w:lineRule="auto"/>
              <w:jc w:val="left"/>
              <w:rPr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глава</w:t>
            </w:r>
          </w:p>
        </w:tc>
        <w:tc>
          <w:tcPr>
            <w:tcW w:w="4503" w:type="dxa"/>
          </w:tcPr>
          <w:p w14:paraId="54A4B440">
            <w:pPr>
              <w:widowControl/>
              <w:spacing w:before="0" w:after="0" w:line="240" w:lineRule="auto"/>
              <w:jc w:val="left"/>
              <w:rPr>
                <w:b/>
                <w:bCs/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/>
                <w:kern w:val="0"/>
                <w:sz w:val="24"/>
                <w:szCs w:val="24"/>
                <w:lang w:val="ru-RU" w:eastAsia="ru-RU" w:bidi="ar-SA"/>
              </w:rPr>
              <w:t>голова</w:t>
            </w:r>
          </w:p>
        </w:tc>
      </w:tr>
      <w:tr w14:paraId="214DF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</w:tcPr>
          <w:p w14:paraId="4AAE9449">
            <w:pPr>
              <w:widowControl/>
              <w:spacing w:before="0" w:after="0" w:line="240" w:lineRule="auto"/>
              <w:jc w:val="left"/>
              <w:rPr>
                <w:b/>
                <w:bCs/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/>
                <w:kern w:val="0"/>
                <w:sz w:val="24"/>
                <w:szCs w:val="24"/>
                <w:lang w:val="ru-RU" w:eastAsia="ru-RU" w:bidi="ar-SA"/>
              </w:rPr>
              <w:t>страж</w:t>
            </w:r>
          </w:p>
        </w:tc>
        <w:tc>
          <w:tcPr>
            <w:tcW w:w="4503" w:type="dxa"/>
          </w:tcPr>
          <w:p w14:paraId="4DEF07BE">
            <w:pPr>
              <w:widowControl/>
              <w:spacing w:before="0" w:after="0" w:line="240" w:lineRule="auto"/>
              <w:jc w:val="left"/>
              <w:rPr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сторож</w:t>
            </w:r>
          </w:p>
        </w:tc>
      </w:tr>
      <w:tr w14:paraId="4D85B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</w:tcPr>
          <w:p w14:paraId="28B0062C">
            <w:pPr>
              <w:widowControl/>
              <w:spacing w:before="0" w:after="0" w:line="240" w:lineRule="auto"/>
              <w:jc w:val="left"/>
              <w:rPr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блато</w:t>
            </w:r>
          </w:p>
        </w:tc>
        <w:tc>
          <w:tcPr>
            <w:tcW w:w="4503" w:type="dxa"/>
          </w:tcPr>
          <w:p w14:paraId="22A3D435">
            <w:pPr>
              <w:widowControl/>
              <w:spacing w:before="0" w:after="0" w:line="240" w:lineRule="auto"/>
              <w:jc w:val="left"/>
              <w:rPr>
                <w:b/>
                <w:bCs/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/>
                <w:kern w:val="0"/>
                <w:sz w:val="24"/>
                <w:szCs w:val="24"/>
                <w:lang w:val="ru-RU" w:eastAsia="ru-RU" w:bidi="ar-SA"/>
              </w:rPr>
              <w:t>болото</w:t>
            </w:r>
          </w:p>
        </w:tc>
      </w:tr>
      <w:tr w14:paraId="7E5F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</w:tcPr>
          <w:p w14:paraId="31ED2BC6">
            <w:pPr>
              <w:widowControl/>
              <w:spacing w:before="0" w:after="0" w:line="240" w:lineRule="auto"/>
              <w:jc w:val="left"/>
              <w:rPr>
                <w:b/>
                <w:bCs/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/>
                <w:kern w:val="0"/>
                <w:sz w:val="24"/>
                <w:szCs w:val="24"/>
                <w:lang w:val="ru-RU" w:eastAsia="ru-RU" w:bidi="ar-SA"/>
              </w:rPr>
              <w:t>власы</w:t>
            </w:r>
          </w:p>
        </w:tc>
        <w:tc>
          <w:tcPr>
            <w:tcW w:w="4503" w:type="dxa"/>
          </w:tcPr>
          <w:p w14:paraId="7D1FA0E0">
            <w:pPr>
              <w:widowControl/>
              <w:spacing w:before="0" w:after="0" w:line="240" w:lineRule="auto"/>
              <w:jc w:val="left"/>
              <w:rPr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волосы</w:t>
            </w:r>
          </w:p>
        </w:tc>
      </w:tr>
      <w:tr w14:paraId="5052C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</w:tcPr>
          <w:p w14:paraId="0A4D93EF">
            <w:pPr>
              <w:widowControl/>
              <w:spacing w:before="0" w:after="0" w:line="240" w:lineRule="auto"/>
              <w:jc w:val="left"/>
              <w:rPr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краткий</w:t>
            </w:r>
          </w:p>
        </w:tc>
        <w:tc>
          <w:tcPr>
            <w:tcW w:w="4503" w:type="dxa"/>
          </w:tcPr>
          <w:p w14:paraId="3E17F9DA">
            <w:pPr>
              <w:widowControl/>
              <w:spacing w:before="0" w:after="0" w:line="240" w:lineRule="auto"/>
              <w:jc w:val="left"/>
              <w:rPr>
                <w:b/>
                <w:bCs/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/>
                <w:kern w:val="0"/>
                <w:sz w:val="24"/>
                <w:szCs w:val="24"/>
                <w:lang w:val="ru-RU" w:eastAsia="ru-RU" w:bidi="ar-SA"/>
              </w:rPr>
              <w:t>кроткий</w:t>
            </w:r>
          </w:p>
        </w:tc>
      </w:tr>
      <w:tr w14:paraId="2078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</w:tcPr>
          <w:p w14:paraId="3E065561">
            <w:pPr>
              <w:widowControl/>
              <w:spacing w:before="0" w:after="0" w:line="240" w:lineRule="auto"/>
              <w:jc w:val="left"/>
              <w:rPr>
                <w:b/>
                <w:bCs/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/>
                <w:kern w:val="0"/>
                <w:sz w:val="24"/>
                <w:szCs w:val="24"/>
                <w:lang w:val="ru-RU" w:eastAsia="ru-RU" w:bidi="ar-SA"/>
              </w:rPr>
              <w:t>плёнка</w:t>
            </w:r>
          </w:p>
        </w:tc>
        <w:tc>
          <w:tcPr>
            <w:tcW w:w="4503" w:type="dxa"/>
          </w:tcPr>
          <w:p w14:paraId="1A4A3384">
            <w:pPr>
              <w:widowControl/>
              <w:spacing w:before="0" w:after="0" w:line="240" w:lineRule="auto"/>
              <w:jc w:val="left"/>
              <w:rPr>
                <w:i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пелена</w:t>
            </w:r>
          </w:p>
        </w:tc>
      </w:tr>
    </w:tbl>
    <w:p w14:paraId="77B646DD">
      <w:pPr>
        <w:spacing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  <w:lang w:val="ru-RU"/>
        </w:rPr>
      </w:pPr>
    </w:p>
    <w:p w14:paraId="304FD7D2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Критерий оценивания: за правильный ответ 1 балл.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Всего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8 баллов.</w:t>
      </w:r>
    </w:p>
    <w:p w14:paraId="77117902">
      <w:pPr>
        <w:spacing w:line="360" w:lineRule="auto"/>
        <w:rPr>
          <w:rFonts w:ascii="Times New Roman" w:hAnsi="Times New Roman" w:eastAsia="Times New Roman" w:cs="Times New Roman"/>
          <w:sz w:val="28"/>
          <w:szCs w:val="28"/>
          <w:lang w:val="ru-RU"/>
        </w:rPr>
      </w:pPr>
    </w:p>
    <w:p w14:paraId="2EC49586">
      <w:pPr>
        <w:rPr>
          <w:rFonts w:ascii="Times New Roman" w:hAnsi="Times New Roman" w:eastAsia="Times New Roman" w:cs="Times New Roman"/>
          <w:b/>
          <w:bCs/>
          <w:i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/>
        </w:rPr>
        <w:t>Задание 6.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</w:t>
      </w:r>
    </w:p>
    <w:p w14:paraId="0E6EFF9C">
      <w:pPr>
        <w:spacing w:line="240" w:lineRule="auto"/>
        <w:rPr>
          <w:rFonts w:ascii="Times New Roman" w:hAnsi="Times New Roman" w:eastAsia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Шестилетняя Маша предложила своё объяснение одного из важнейших событий в истории Земли: она считает, что динозавры ___, потому что ___. Второе пропущенное слово получается из первого добавлением одной буквы. Заполните пропуски.</w:t>
      </w:r>
    </w:p>
    <w:p w14:paraId="2EE2759B">
      <w:pPr>
        <w:spacing w:line="360" w:lineRule="auto"/>
        <w:rPr>
          <w:rFonts w:ascii="Times New Roman" w:hAnsi="Times New Roman" w:eastAsia="Times New Roman" w:cs="Times New Roman"/>
          <w:sz w:val="28"/>
          <w:szCs w:val="28"/>
          <w:lang w:val="ru-RU"/>
        </w:rPr>
      </w:pPr>
    </w:p>
    <w:p w14:paraId="5942A993">
      <w:pPr>
        <w:spacing w:before="0" w:after="160" w:line="259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Модель ответа: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вымерли, вымерзли</w:t>
      </w:r>
    </w:p>
    <w:p w14:paraId="3B334689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Критерий оценивания: за каждый правильный ответ по 2 балла. Всего 4 балла.</w:t>
      </w:r>
    </w:p>
    <w:p w14:paraId="7369BABA">
      <w:pPr>
        <w:spacing w:line="360" w:lineRule="auto"/>
        <w:rPr>
          <w:rFonts w:ascii="Times New Roman" w:hAnsi="Times New Roman" w:eastAsia="Times New Roman" w:cs="Times New Roman"/>
          <w:sz w:val="28"/>
          <w:szCs w:val="28"/>
          <w:lang w:val="ru-RU"/>
        </w:rPr>
      </w:pPr>
    </w:p>
    <w:p w14:paraId="58D0BA22">
      <w:pPr>
        <w:rPr>
          <w:rFonts w:ascii="Times New Roman" w:hAnsi="Times New Roman" w:eastAsia="Times New Roman" w:cs="Times New Roman"/>
          <w:b/>
          <w:bCs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Задание 7. </w:t>
      </w:r>
    </w:p>
    <w:p w14:paraId="36F3061E">
      <w:pPr>
        <w:widowControl w:val="0"/>
        <w:spacing w:before="6" w:after="0" w:line="36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Вам даны устаревшие слова. Найдите их следы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 современном русском языке. Запишите слова с теми же корнями: худог – искусный, коло – круг, очи - глаза.</w:t>
      </w:r>
    </w:p>
    <w:p w14:paraId="64560B91">
      <w:pPr>
        <w:spacing w:line="240" w:lineRule="auto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Модель ответа:</w:t>
      </w:r>
    </w:p>
    <w:p w14:paraId="3716533B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Худог –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художник, художественный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FEAD49E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коло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– колесо, кольцо, колодец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68E3813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очи –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очки, очевидно.</w:t>
      </w:r>
    </w:p>
    <w:p w14:paraId="0FD92ED0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14:paraId="54A3CD23">
      <w:pPr>
        <w:widowControl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Критерий оценивания: за правильный ответ 1 балл (максимум 2 балла за современные слова к каждому устаревшему). Всего 6 баллов.</w:t>
      </w:r>
    </w:p>
    <w:p w14:paraId="796D2077">
      <w:pPr>
        <w:widowControl w:val="0"/>
        <w:spacing w:line="36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3A51E934">
      <w:pPr>
        <w:widowControl w:val="0"/>
        <w:spacing w:before="6" w:after="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Итоговая оценка за выполнение заданий определяется путём сложения суммы баллов, набранных участником за выполнение заданий соревновательного тура.</w:t>
      </w:r>
    </w:p>
    <w:p w14:paraId="7A376221">
      <w:pPr>
        <w:widowControl w:val="0"/>
        <w:spacing w:before="71" w:after="0"/>
        <w:ind w:left="134" w:right="123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5D1F616C">
      <w:pPr>
        <w:widowControl w:val="0"/>
        <w:spacing w:before="6" w:after="0" w:line="240" w:lineRule="auto"/>
        <w:ind w:left="140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28F7C05">
      <w:pPr>
        <w:widowControl w:val="0"/>
        <w:spacing w:before="6" w:after="0" w:line="240" w:lineRule="auto"/>
        <w:ind w:left="140"/>
        <w:rPr>
          <w:rFonts w:ascii="Times New Roman" w:hAnsi="Times New Roman" w:eastAsia="Times New Roman" w:cs="Times New Roman"/>
          <w:sz w:val="24"/>
          <w:szCs w:val="24"/>
        </w:rPr>
      </w:pPr>
    </w:p>
    <w:p w14:paraId="2938EBCF">
      <w:pPr>
        <w:spacing w:line="235" w:lineRule="auto"/>
        <w:ind w:right="-324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sectPr>
      <w:footerReference r:id="rId7" w:type="first"/>
      <w:footerReference r:id="rId5" w:type="default"/>
      <w:footerReference r:id="rId6" w:type="even"/>
      <w:pgSz w:w="11906" w:h="16838"/>
      <w:pgMar w:top="1440" w:right="1440" w:bottom="1440" w:left="1440" w:header="0" w:footer="720" w:gutter="0"/>
      <w:paperSrc/>
      <w:pgNumType w:fmt="decimal" w:start="1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rlito">
    <w:altName w:val="Calibri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Noto Sans SC 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1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50B97">
    <w:pPr>
      <w:jc w:val="center"/>
      <w:rPr>
        <w:rFonts w:ascii="Times New Roman" w:hAnsi="Times New Roman" w:eastAsia="Times New Roman" w:cs="Times New Roman"/>
      </w:rPr>
    </w:pPr>
    <w:r>
      <w:rPr>
        <w:rFonts w:ascii="Times New Roman" w:hAnsi="Times New Roman" w:eastAsia="Times New Roman" w:cs="Times New Roman"/>
      </w:rPr>
      <w:fldChar w:fldCharType="begin"/>
    </w:r>
    <w:r>
      <w:rPr>
        <w:rFonts w:ascii="Times New Roman" w:hAnsi="Times New Roman" w:eastAsia="Times New Roman" w:cs="Times New Roman"/>
      </w:rPr>
      <w:instrText xml:space="preserve"> PAGE </w:instrText>
    </w:r>
    <w:r>
      <w:rPr>
        <w:rFonts w:ascii="Times New Roman" w:hAnsi="Times New Roman" w:eastAsia="Times New Roman" w:cs="Times New Roman"/>
      </w:rPr>
      <w:fldChar w:fldCharType="separate"/>
    </w:r>
    <w:r>
      <w:rPr>
        <w:rFonts w:ascii="Times New Roman" w:hAnsi="Times New Roman" w:eastAsia="Times New Roman" w:cs="Times New Roman"/>
      </w:rPr>
      <w:t>3</w:t>
    </w:r>
    <w:r>
      <w:rPr>
        <w:rFonts w:ascii="Times New Roman" w:hAnsi="Times New Roman" w:eastAsia="Times New Roman" w:cs="Times New Roma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0BBF5"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68056">
    <w:pPr>
      <w:jc w:val="center"/>
      <w:rPr>
        <w:rFonts w:ascii="Times New Roman" w:hAnsi="Times New Roman" w:eastAsia="Times New Roman" w:cs="Times New Roman"/>
      </w:rPr>
    </w:pPr>
    <w:r>
      <w:rPr>
        <w:rFonts w:ascii="Times New Roman" w:hAnsi="Times New Roman" w:eastAsia="Times New Roman" w:cs="Times New Roman"/>
      </w:rPr>
      <w:fldChar w:fldCharType="begin"/>
    </w:r>
    <w:r>
      <w:rPr>
        <w:rFonts w:ascii="Times New Roman" w:hAnsi="Times New Roman" w:eastAsia="Times New Roman" w:cs="Times New Roman"/>
      </w:rPr>
      <w:instrText xml:space="preserve"> PAGE </w:instrText>
    </w:r>
    <w:r>
      <w:rPr>
        <w:rFonts w:ascii="Times New Roman" w:hAnsi="Times New Roman" w:eastAsia="Times New Roman" w:cs="Times New Roman"/>
      </w:rPr>
      <w:fldChar w:fldCharType="separate"/>
    </w:r>
    <w:r>
      <w:rPr>
        <w:rFonts w:ascii="Times New Roman" w:hAnsi="Times New Roman" w:eastAsia="Times New Roman" w:cs="Times New Roman"/>
      </w:rPr>
      <w:t>3</w:t>
    </w:r>
    <w:r>
      <w:rPr>
        <w:rFonts w:ascii="Times New Roman" w:hAnsi="Times New Roman" w:eastAsia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autoHyphenation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EBC38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0" w:line="276" w:lineRule="auto"/>
      <w:jc w:val="left"/>
    </w:pPr>
    <w:rPr>
      <w:rFonts w:ascii="Arial" w:hAnsi="Arial" w:eastAsia="Arial" w:cs="Arial"/>
      <w:color w:val="auto"/>
      <w:kern w:val="0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basedOn w:val="1"/>
    <w:qFormat/>
    <w:uiPriority w:val="0"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11">
    <w:name w:val="Body Text"/>
    <w:basedOn w:val="1"/>
    <w:qFormat/>
    <w:uiPriority w:val="0"/>
    <w:pPr>
      <w:spacing w:before="0" w:after="140" w:line="276" w:lineRule="auto"/>
    </w:pPr>
  </w:style>
  <w:style w:type="paragraph" w:styleId="12">
    <w:name w:val="Title"/>
    <w:basedOn w:val="1"/>
    <w:next w:val="1"/>
    <w:qFormat/>
    <w:uiPriority w:val="10"/>
    <w:pPr>
      <w:keepNext/>
      <w:keepLines/>
      <w:spacing w:before="0" w:after="60"/>
    </w:pPr>
    <w:rPr>
      <w:sz w:val="52"/>
      <w:szCs w:val="52"/>
    </w:rPr>
  </w:style>
  <w:style w:type="paragraph" w:styleId="13">
    <w:name w:val="footer"/>
    <w:basedOn w:val="14"/>
    <w:qFormat/>
    <w:uiPriority w:val="0"/>
  </w:style>
  <w:style w:type="paragraph" w:customStyle="1" w:styleId="14">
    <w:name w:val="Header and Footer"/>
    <w:basedOn w:val="1"/>
    <w:qFormat/>
    <w:uiPriority w:val="0"/>
  </w:style>
  <w:style w:type="paragraph" w:styleId="15">
    <w:name w:val="List"/>
    <w:basedOn w:val="11"/>
    <w:uiPriority w:val="0"/>
    <w:rPr>
      <w:rFonts w:cs="Noto Sans"/>
    </w:rPr>
  </w:style>
  <w:style w:type="paragraph" w:styleId="16">
    <w:name w:val="Subtitle"/>
    <w:basedOn w:val="1"/>
    <w:next w:val="1"/>
    <w:qFormat/>
    <w:uiPriority w:val="11"/>
    <w:pPr>
      <w:keepNext/>
      <w:keepLines/>
      <w:spacing w:before="0" w:after="320"/>
    </w:pPr>
    <w:rPr>
      <w:color w:val="666666"/>
      <w:sz w:val="30"/>
      <w:szCs w:val="30"/>
    </w:rPr>
  </w:style>
  <w:style w:type="table" w:styleId="17">
    <w:name w:val="Table Grid"/>
    <w:basedOn w:val="9"/>
    <w:qFormat/>
    <w:uiPriority w:val="39"/>
    <w:pPr>
      <w:spacing w:line="240" w:lineRule="auto"/>
    </w:pPr>
    <w:rPr>
      <w:i/>
      <w:sz w:val="20"/>
      <w:szCs w:val="20"/>
      <w:lang w:val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Заголовок"/>
    <w:basedOn w:val="1"/>
    <w:next w:val="11"/>
    <w:qFormat/>
    <w:uiPriority w:val="0"/>
    <w:pPr>
      <w:keepNext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customStyle="1" w:styleId="19">
    <w:name w:val="Указатель1"/>
    <w:basedOn w:val="1"/>
    <w:qFormat/>
    <w:uiPriority w:val="0"/>
    <w:pPr>
      <w:suppressLineNumbers/>
    </w:pPr>
    <w:rPr>
      <w:rFonts w:cs="Noto Sans"/>
    </w:rPr>
  </w:style>
  <w:style w:type="paragraph" w:styleId="20">
    <w:name w:val="List Paragraph"/>
    <w:basedOn w:val="1"/>
    <w:qFormat/>
    <w:uiPriority w:val="34"/>
    <w:pPr>
      <w:spacing w:before="0" w:after="200" w:line="288" w:lineRule="auto"/>
      <w:ind w:left="720"/>
      <w:contextualSpacing/>
    </w:pPr>
    <w:rPr>
      <w:rFonts w:ascii="Calibri" w:hAnsi="Calibri" w:eastAsia="Calibri" w:cs="Calibri"/>
      <w:i/>
      <w:iCs/>
      <w:sz w:val="20"/>
      <w:szCs w:val="20"/>
      <w:lang w:val="en-US" w:bidi="en-US"/>
    </w:rPr>
  </w:style>
  <w:style w:type="table" w:customStyle="1" w:styleId="21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505</Words>
  <Characters>2835</Characters>
  <Paragraphs>113</Paragraphs>
  <TotalTime>10</TotalTime>
  <ScaleCrop>false</ScaleCrop>
  <LinksUpToDate>false</LinksUpToDate>
  <CharactersWithSpaces>3250</CharactersWithSpaces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2024-09-14T19:01:00Z</dcterms:created>
  <dc:creator>user</dc:creator>
  <cp:lastModifiedBy>User</cp:lastModifiedBy>
  <dcterms:modified xsi:type="dcterms:W3CDTF">2025-10-06T06:43:09Z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29DF13FA29BF4BBEA067B354EF2145C2_12</vt:lpwstr>
  </property>
</Properties>
</file>